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16F1" w14:textId="77777777" w:rsidR="00683F42" w:rsidRDefault="001C06D9" w:rsidP="00855B4C">
      <w:pPr>
        <w:tabs>
          <w:tab w:val="left" w:pos="663"/>
          <w:tab w:val="center" w:pos="4592"/>
        </w:tabs>
        <w:spacing w:after="0" w:line="240" w:lineRule="auto"/>
        <w:ind w:right="454"/>
        <w:rPr>
          <w:b/>
          <w:smallCaps/>
          <w:sz w:val="26"/>
          <w:szCs w:val="26"/>
        </w:rPr>
      </w:pPr>
      <w:r w:rsidRPr="00683F42">
        <w:rPr>
          <w:b/>
          <w:smallCaps/>
          <w:sz w:val="26"/>
          <w:szCs w:val="26"/>
        </w:rPr>
        <w:tab/>
      </w:r>
    </w:p>
    <w:p w14:paraId="50E5DC25" w14:textId="4AA3332D" w:rsidR="007A1526" w:rsidRPr="00683F42" w:rsidRDefault="001C06D9" w:rsidP="00855B4C">
      <w:pPr>
        <w:tabs>
          <w:tab w:val="left" w:pos="663"/>
          <w:tab w:val="center" w:pos="4592"/>
        </w:tabs>
        <w:spacing w:after="0" w:line="240" w:lineRule="auto"/>
        <w:ind w:right="454"/>
        <w:rPr>
          <w:b/>
          <w:smallCaps/>
          <w:sz w:val="26"/>
          <w:szCs w:val="26"/>
        </w:rPr>
      </w:pPr>
      <w:r w:rsidRPr="00683F42">
        <w:rPr>
          <w:b/>
          <w:smallCaps/>
          <w:sz w:val="26"/>
          <w:szCs w:val="26"/>
        </w:rPr>
        <w:tab/>
      </w:r>
    </w:p>
    <w:p w14:paraId="069BD4FD" w14:textId="77777777" w:rsidR="00101CAE" w:rsidRPr="00683F42" w:rsidRDefault="00101CAE" w:rsidP="00855B4C">
      <w:pPr>
        <w:spacing w:after="0" w:line="240" w:lineRule="auto"/>
        <w:jc w:val="center"/>
        <w:rPr>
          <w:i/>
          <w:sz w:val="26"/>
          <w:szCs w:val="26"/>
        </w:rPr>
      </w:pPr>
      <w:r w:rsidRPr="00683F42">
        <w:rPr>
          <w:i/>
          <w:sz w:val="26"/>
          <w:szCs w:val="26"/>
        </w:rPr>
        <w:t>Il Procuratore della Repubblica</w:t>
      </w:r>
    </w:p>
    <w:p w14:paraId="58A90F50" w14:textId="77777777" w:rsidR="00587B56" w:rsidRPr="00683F42" w:rsidRDefault="00587B56" w:rsidP="00855B4C">
      <w:pPr>
        <w:spacing w:after="0" w:line="240" w:lineRule="auto"/>
        <w:jc w:val="both"/>
        <w:rPr>
          <w:sz w:val="26"/>
          <w:szCs w:val="26"/>
        </w:rPr>
      </w:pPr>
    </w:p>
    <w:p w14:paraId="193DE930" w14:textId="340DE495" w:rsidR="00F941AF" w:rsidRPr="00683F42" w:rsidRDefault="00FC3FAF" w:rsidP="00F941AF">
      <w:pPr>
        <w:autoSpaceDE w:val="0"/>
        <w:autoSpaceDN w:val="0"/>
        <w:adjustRightInd w:val="0"/>
        <w:spacing w:after="0" w:line="300" w:lineRule="auto"/>
        <w:jc w:val="both"/>
        <w:rPr>
          <w:sz w:val="26"/>
          <w:szCs w:val="26"/>
        </w:rPr>
      </w:pPr>
      <w:r w:rsidRPr="00683F42">
        <w:rPr>
          <w:sz w:val="26"/>
          <w:szCs w:val="26"/>
        </w:rPr>
        <w:t>LETTI gli atti del procedimento n.</w:t>
      </w:r>
      <w:r w:rsidR="008734E7" w:rsidRPr="00683F42">
        <w:rPr>
          <w:sz w:val="26"/>
          <w:szCs w:val="26"/>
        </w:rPr>
        <w:t xml:space="preserve"> </w:t>
      </w:r>
      <w:r w:rsidR="000B4EDF" w:rsidRPr="00683F42">
        <w:rPr>
          <w:sz w:val="26"/>
          <w:szCs w:val="26"/>
        </w:rPr>
        <w:t xml:space="preserve"> </w:t>
      </w:r>
      <w:r w:rsidR="0060145A" w:rsidRPr="00683F42">
        <w:rPr>
          <w:sz w:val="26"/>
          <w:szCs w:val="26"/>
        </w:rPr>
        <w:t xml:space="preserve">    </w:t>
      </w:r>
      <w:r w:rsidR="00F941AF" w:rsidRPr="00683F42">
        <w:rPr>
          <w:sz w:val="26"/>
          <w:szCs w:val="26"/>
        </w:rPr>
        <w:t xml:space="preserve">RG MP </w:t>
      </w:r>
      <w:r w:rsidR="00250483" w:rsidRPr="00683F42">
        <w:rPr>
          <w:sz w:val="26"/>
          <w:szCs w:val="26"/>
        </w:rPr>
        <w:t xml:space="preserve">iscritto </w:t>
      </w:r>
      <w:r w:rsidRPr="00683F42">
        <w:rPr>
          <w:sz w:val="26"/>
          <w:szCs w:val="26"/>
        </w:rPr>
        <w:t>nei confronti di</w:t>
      </w:r>
      <w:r w:rsidR="00F941AF" w:rsidRPr="00683F42">
        <w:rPr>
          <w:sz w:val="26"/>
          <w:szCs w:val="26"/>
        </w:rPr>
        <w:t xml:space="preserve"> </w:t>
      </w:r>
      <w:r w:rsidR="0060145A" w:rsidRPr="00683F42">
        <w:rPr>
          <w:sz w:val="26"/>
          <w:szCs w:val="26"/>
        </w:rPr>
        <w:t xml:space="preserve">   </w:t>
      </w:r>
      <w:r w:rsidR="003C2F4B" w:rsidRPr="00683F42">
        <w:rPr>
          <w:sz w:val="26"/>
          <w:szCs w:val="26"/>
        </w:rPr>
        <w:t>n.</w:t>
      </w:r>
      <w:r w:rsidR="00DD5B85" w:rsidRPr="00683F42">
        <w:rPr>
          <w:sz w:val="26"/>
          <w:szCs w:val="26"/>
        </w:rPr>
        <w:t xml:space="preserve"> </w:t>
      </w:r>
      <w:proofErr w:type="gramStart"/>
      <w:r w:rsidR="00DD5B85" w:rsidRPr="00683F42">
        <w:rPr>
          <w:sz w:val="26"/>
          <w:szCs w:val="26"/>
        </w:rPr>
        <w:t xml:space="preserve">  </w:t>
      </w:r>
      <w:r w:rsidR="00F941AF" w:rsidRPr="00683F42">
        <w:rPr>
          <w:sz w:val="26"/>
          <w:szCs w:val="26"/>
        </w:rPr>
        <w:t>,</w:t>
      </w:r>
      <w:proofErr w:type="gramEnd"/>
      <w:r w:rsidR="00F941AF" w:rsidRPr="00683F42">
        <w:rPr>
          <w:sz w:val="26"/>
          <w:szCs w:val="26"/>
        </w:rPr>
        <w:t xml:space="preserve"> quale persona inquadrabile nella fattispecie di pericolosità di cui all’art. 4, lett. i-ter) d.lgs. n. 159/2011;</w:t>
      </w:r>
    </w:p>
    <w:p w14:paraId="39897BF7" w14:textId="2CD91616" w:rsidR="00BA1798" w:rsidRPr="00683F42" w:rsidRDefault="00BA1798" w:rsidP="00BA1798">
      <w:pPr>
        <w:pStyle w:val="Nessunaspaziatura"/>
        <w:spacing w:line="300" w:lineRule="auto"/>
        <w:ind w:firstLine="0"/>
        <w:contextualSpacing/>
        <w:rPr>
          <w:rFonts w:ascii="Garamond" w:hAnsi="Garamond"/>
          <w:sz w:val="26"/>
          <w:szCs w:val="26"/>
          <w:lang w:eastAsia="it-IT"/>
        </w:rPr>
      </w:pPr>
    </w:p>
    <w:p w14:paraId="0B08D15E" w14:textId="3BE9189C" w:rsidR="00BA1798" w:rsidRPr="00683F42" w:rsidRDefault="00890262" w:rsidP="00855B4C">
      <w:pPr>
        <w:pStyle w:val="para"/>
        <w:spacing w:line="240" w:lineRule="auto"/>
        <w:rPr>
          <w:rFonts w:ascii="Garamond" w:eastAsia="Garamond  (simoncini)" w:hAnsi="Garamond" w:cs="Garamond  (simoncini)"/>
          <w:sz w:val="26"/>
          <w:szCs w:val="26"/>
        </w:rPr>
      </w:pPr>
      <w:r w:rsidRPr="00683F42">
        <w:rPr>
          <w:rFonts w:ascii="Garamond" w:eastAsia="Garamond  (simoncini)" w:hAnsi="Garamond" w:cs="Garamond  (simoncini)"/>
          <w:sz w:val="26"/>
          <w:szCs w:val="26"/>
        </w:rPr>
        <w:t>RITENUTO</w:t>
      </w:r>
      <w:r w:rsidR="00BC764E" w:rsidRPr="00683F42">
        <w:rPr>
          <w:rFonts w:ascii="Garamond" w:eastAsia="Garamond  (simoncini)" w:hAnsi="Garamond" w:cs="Garamond  (simoncini)"/>
          <w:sz w:val="26"/>
          <w:szCs w:val="26"/>
        </w:rPr>
        <w:t xml:space="preserve"> che </w:t>
      </w:r>
      <w:r w:rsidR="005602ED" w:rsidRPr="00683F42">
        <w:rPr>
          <w:rFonts w:ascii="Garamond" w:eastAsia="Garamond  (simoncini)" w:hAnsi="Garamond" w:cs="Garamond  (simoncini)"/>
          <w:sz w:val="26"/>
          <w:szCs w:val="26"/>
        </w:rPr>
        <w:t xml:space="preserve">a seguito </w:t>
      </w:r>
      <w:r w:rsidRPr="00683F42">
        <w:rPr>
          <w:rFonts w:ascii="Garamond" w:eastAsia="Garamond  (simoncini)" w:hAnsi="Garamond" w:cs="Garamond  (simoncini)"/>
          <w:sz w:val="26"/>
          <w:szCs w:val="26"/>
        </w:rPr>
        <w:t>de</w:t>
      </w:r>
      <w:r w:rsidR="008F4D73" w:rsidRPr="00683F42">
        <w:rPr>
          <w:rFonts w:ascii="Garamond" w:eastAsia="Garamond  (simoncini)" w:hAnsi="Garamond" w:cs="Garamond  (simoncini)"/>
          <w:sz w:val="26"/>
          <w:szCs w:val="26"/>
        </w:rPr>
        <w:t xml:space="preserve">gli atti acquisiti </w:t>
      </w:r>
      <w:r w:rsidR="00BA1798" w:rsidRPr="00683F42">
        <w:rPr>
          <w:rFonts w:ascii="Garamond" w:eastAsia="Garamond  (simoncini)" w:hAnsi="Garamond" w:cs="Garamond  (simoncini)"/>
          <w:sz w:val="26"/>
          <w:szCs w:val="26"/>
        </w:rPr>
        <w:t>non emerge l’attualità della pericolosità sociale</w:t>
      </w:r>
      <w:r w:rsidR="008F4D73" w:rsidRPr="00683F42">
        <w:rPr>
          <w:rFonts w:ascii="Garamond" w:eastAsia="Garamond  (simoncini)" w:hAnsi="Garamond" w:cs="Garamond  (simoncini)"/>
          <w:sz w:val="26"/>
          <w:szCs w:val="26"/>
        </w:rPr>
        <w:t xml:space="preserve"> (cfr. </w:t>
      </w:r>
      <w:r w:rsidR="00544FD2" w:rsidRPr="00683F42">
        <w:rPr>
          <w:rFonts w:ascii="Garamond" w:eastAsia="Garamond  (simoncini)" w:hAnsi="Garamond" w:cs="Garamond  (simoncini)"/>
          <w:sz w:val="26"/>
          <w:szCs w:val="26"/>
        </w:rPr>
        <w:t>annotazione PG</w:t>
      </w:r>
      <w:r w:rsidR="008F4D73" w:rsidRPr="00683F42">
        <w:rPr>
          <w:rFonts w:ascii="Garamond" w:eastAsia="Garamond  (simoncini)" w:hAnsi="Garamond" w:cs="Garamond  (simoncini)"/>
          <w:sz w:val="26"/>
          <w:szCs w:val="26"/>
        </w:rPr>
        <w:t xml:space="preserve">); </w:t>
      </w:r>
    </w:p>
    <w:p w14:paraId="3F71C596" w14:textId="77777777" w:rsidR="00BA1798" w:rsidRPr="00683F42" w:rsidRDefault="00BA1798" w:rsidP="00855B4C">
      <w:pPr>
        <w:spacing w:after="0" w:line="240" w:lineRule="auto"/>
        <w:jc w:val="center"/>
        <w:rPr>
          <w:sz w:val="26"/>
          <w:szCs w:val="26"/>
        </w:rPr>
      </w:pPr>
    </w:p>
    <w:p w14:paraId="40CA811A" w14:textId="47F28F57" w:rsidR="00597DE6" w:rsidRPr="00683F42" w:rsidRDefault="00597DE6" w:rsidP="00855B4C">
      <w:pPr>
        <w:spacing w:after="0" w:line="240" w:lineRule="auto"/>
        <w:jc w:val="center"/>
        <w:rPr>
          <w:sz w:val="26"/>
          <w:szCs w:val="26"/>
        </w:rPr>
      </w:pPr>
      <w:r w:rsidRPr="00683F42">
        <w:rPr>
          <w:sz w:val="26"/>
          <w:szCs w:val="26"/>
        </w:rPr>
        <w:t>P.  Q.  M.</w:t>
      </w:r>
    </w:p>
    <w:p w14:paraId="7037F295" w14:textId="22F08B35" w:rsidR="00597DE6" w:rsidRPr="00683F42" w:rsidRDefault="00C52873" w:rsidP="00855B4C">
      <w:pPr>
        <w:spacing w:after="0" w:line="240" w:lineRule="auto"/>
        <w:ind w:left="360"/>
        <w:jc w:val="both"/>
        <w:rPr>
          <w:sz w:val="26"/>
          <w:szCs w:val="26"/>
        </w:rPr>
      </w:pPr>
      <w:r w:rsidRPr="00683F42">
        <w:rPr>
          <w:sz w:val="26"/>
          <w:szCs w:val="26"/>
        </w:rPr>
        <w:t xml:space="preserve"> </w:t>
      </w:r>
    </w:p>
    <w:p w14:paraId="4399BD56" w14:textId="54A33CF7" w:rsidR="00597DE6" w:rsidRPr="00683F42" w:rsidRDefault="00BA1798" w:rsidP="00855B4C">
      <w:pPr>
        <w:spacing w:after="0" w:line="240" w:lineRule="auto"/>
        <w:rPr>
          <w:sz w:val="26"/>
          <w:szCs w:val="26"/>
        </w:rPr>
      </w:pPr>
      <w:r w:rsidRPr="00683F42">
        <w:rPr>
          <w:sz w:val="26"/>
          <w:szCs w:val="26"/>
        </w:rPr>
        <w:t>d</w:t>
      </w:r>
      <w:r w:rsidR="00597DE6" w:rsidRPr="00683F42">
        <w:rPr>
          <w:sz w:val="26"/>
          <w:szCs w:val="26"/>
        </w:rPr>
        <w:t>ispone archiviarsi gli atti.</w:t>
      </w:r>
    </w:p>
    <w:p w14:paraId="6B0DE831" w14:textId="77777777" w:rsidR="00FD2284" w:rsidRPr="00683F42" w:rsidRDefault="00FD2284" w:rsidP="00855B4C">
      <w:pPr>
        <w:spacing w:after="0" w:line="240" w:lineRule="auto"/>
        <w:rPr>
          <w:sz w:val="26"/>
          <w:szCs w:val="26"/>
        </w:rPr>
      </w:pPr>
    </w:p>
    <w:p w14:paraId="390A00D8" w14:textId="68B8BD3C" w:rsidR="00C52873" w:rsidRPr="00683F42" w:rsidRDefault="00C52873" w:rsidP="00BA1798">
      <w:pPr>
        <w:spacing w:after="0" w:line="240" w:lineRule="auto"/>
        <w:jc w:val="both"/>
        <w:rPr>
          <w:sz w:val="26"/>
          <w:szCs w:val="26"/>
        </w:rPr>
      </w:pPr>
      <w:r w:rsidRPr="00683F42">
        <w:rPr>
          <w:sz w:val="26"/>
          <w:szCs w:val="26"/>
        </w:rPr>
        <w:t>Tivoli,</w:t>
      </w:r>
      <w:r w:rsidR="004759CB" w:rsidRPr="00683F42">
        <w:rPr>
          <w:sz w:val="26"/>
          <w:szCs w:val="26"/>
        </w:rPr>
        <w:t xml:space="preserve"> </w:t>
      </w:r>
    </w:p>
    <w:p w14:paraId="22A8C7FE" w14:textId="77777777" w:rsidR="00BA1798" w:rsidRPr="00683F42" w:rsidRDefault="00C52873" w:rsidP="00855B4C">
      <w:pPr>
        <w:spacing w:after="0" w:line="240" w:lineRule="auto"/>
        <w:ind w:left="4248" w:firstLine="708"/>
        <w:jc w:val="both"/>
        <w:rPr>
          <w:sz w:val="26"/>
          <w:szCs w:val="26"/>
        </w:rPr>
      </w:pPr>
      <w:r w:rsidRPr="00683F42">
        <w:rPr>
          <w:sz w:val="26"/>
          <w:szCs w:val="26"/>
        </w:rPr>
        <w:t xml:space="preserve">     </w:t>
      </w:r>
    </w:p>
    <w:p w14:paraId="51FE3646" w14:textId="77777777" w:rsidR="00BA1798" w:rsidRPr="00683F42" w:rsidRDefault="00BA1798" w:rsidP="00855B4C">
      <w:pPr>
        <w:spacing w:after="0" w:line="240" w:lineRule="auto"/>
        <w:ind w:left="4248" w:firstLine="708"/>
        <w:jc w:val="both"/>
        <w:rPr>
          <w:sz w:val="26"/>
          <w:szCs w:val="26"/>
        </w:rPr>
      </w:pPr>
    </w:p>
    <w:p w14:paraId="4FCF1F35" w14:textId="1B3533FC" w:rsidR="00C52873" w:rsidRPr="00683F42" w:rsidRDefault="00DD5B85" w:rsidP="00855B4C">
      <w:pPr>
        <w:spacing w:after="0" w:line="240" w:lineRule="auto"/>
        <w:ind w:left="4248" w:firstLine="708"/>
        <w:jc w:val="both"/>
        <w:rPr>
          <w:sz w:val="26"/>
          <w:szCs w:val="26"/>
        </w:rPr>
      </w:pPr>
      <w:r w:rsidRPr="00683F42">
        <w:rPr>
          <w:sz w:val="26"/>
          <w:szCs w:val="26"/>
        </w:rPr>
        <w:t xml:space="preserve">    </w:t>
      </w:r>
      <w:r w:rsidR="00CA08D3" w:rsidRPr="00683F42">
        <w:rPr>
          <w:sz w:val="26"/>
          <w:szCs w:val="26"/>
        </w:rPr>
        <w:t xml:space="preserve">    </w:t>
      </w:r>
      <w:r w:rsidR="00C52873" w:rsidRPr="00683F42">
        <w:rPr>
          <w:sz w:val="26"/>
          <w:szCs w:val="26"/>
        </w:rPr>
        <w:t xml:space="preserve"> Il Procuratore della Repubblica</w:t>
      </w:r>
    </w:p>
    <w:p w14:paraId="57ED0BB2" w14:textId="77777777" w:rsidR="00C52873" w:rsidRPr="00683F42" w:rsidRDefault="00C52873" w:rsidP="00855B4C">
      <w:pPr>
        <w:spacing w:after="0" w:line="240" w:lineRule="auto"/>
        <w:ind w:left="3540" w:firstLine="708"/>
        <w:jc w:val="both"/>
        <w:rPr>
          <w:rStyle w:val="pagcss11"/>
          <w:rFonts w:ascii="Garamond" w:hAnsi="Garamond"/>
          <w:b w:val="0"/>
          <w:bCs w:val="0"/>
          <w:sz w:val="26"/>
          <w:szCs w:val="26"/>
        </w:rPr>
      </w:pPr>
      <w:r w:rsidRPr="00683F42">
        <w:rPr>
          <w:sz w:val="26"/>
          <w:szCs w:val="26"/>
        </w:rPr>
        <w:t xml:space="preserve">    </w:t>
      </w:r>
      <w:r w:rsidRPr="00683F42">
        <w:rPr>
          <w:sz w:val="26"/>
          <w:szCs w:val="26"/>
        </w:rPr>
        <w:tab/>
      </w:r>
      <w:r w:rsidRPr="00683F42">
        <w:rPr>
          <w:sz w:val="26"/>
          <w:szCs w:val="26"/>
        </w:rPr>
        <w:tab/>
        <w:t xml:space="preserve">dott. Francesco Menditto    </w:t>
      </w:r>
    </w:p>
    <w:sectPr w:rsidR="00C52873" w:rsidRPr="00683F42" w:rsidSect="00791EB7">
      <w:headerReference w:type="default" r:id="rId8"/>
      <w:footerReference w:type="default" r:id="rId9"/>
      <w:headerReference w:type="first" r:id="rId10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E18F" w14:textId="77777777" w:rsidR="00C54FCD" w:rsidRDefault="00C54FCD" w:rsidP="0004134B">
      <w:pPr>
        <w:spacing w:after="0" w:line="240" w:lineRule="auto"/>
      </w:pPr>
      <w:r>
        <w:separator/>
      </w:r>
    </w:p>
  </w:endnote>
  <w:endnote w:type="continuationSeparator" w:id="0">
    <w:p w14:paraId="051AAA36" w14:textId="77777777" w:rsidR="00C54FCD" w:rsidRDefault="00C54FCD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 (simoncini)">
    <w:altName w:val="Garamond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055608"/>
      <w:docPartObj>
        <w:docPartGallery w:val="Page Numbers (Bottom of Page)"/>
        <w:docPartUnique/>
      </w:docPartObj>
    </w:sdtPr>
    <w:sdtEndPr>
      <w:rPr>
        <w:i/>
      </w:rPr>
    </w:sdtEndPr>
    <w:sdtContent>
      <w:p w14:paraId="6AFDAFEA" w14:textId="77777777" w:rsidR="007A2B04" w:rsidRPr="00791EB7" w:rsidRDefault="007A2B04">
        <w:pPr>
          <w:pStyle w:val="Pidipagina"/>
          <w:jc w:val="right"/>
          <w:rPr>
            <w:i/>
          </w:rPr>
        </w:pPr>
        <w:r w:rsidRPr="00791EB7">
          <w:rPr>
            <w:i/>
          </w:rPr>
          <w:t>Pagina nr.</w:t>
        </w:r>
        <w:r>
          <w:t xml:space="preserve"> </w:t>
        </w:r>
        <w:r w:rsidRPr="00791EB7">
          <w:rPr>
            <w:i/>
          </w:rPr>
          <w:fldChar w:fldCharType="begin"/>
        </w:r>
        <w:r w:rsidRPr="00791EB7">
          <w:rPr>
            <w:i/>
          </w:rPr>
          <w:instrText>PAGE   \* MERGEFORMAT</w:instrText>
        </w:r>
        <w:r w:rsidRPr="00791EB7">
          <w:rPr>
            <w:i/>
          </w:rPr>
          <w:fldChar w:fldCharType="separate"/>
        </w:r>
        <w:r w:rsidR="00A10FDA">
          <w:rPr>
            <w:i/>
            <w:noProof/>
          </w:rPr>
          <w:t>2</w:t>
        </w:r>
        <w:r w:rsidRPr="00791EB7">
          <w:rPr>
            <w:i/>
          </w:rPr>
          <w:fldChar w:fldCharType="end"/>
        </w:r>
      </w:p>
    </w:sdtContent>
  </w:sdt>
  <w:p w14:paraId="2152A15D" w14:textId="77777777" w:rsidR="007A2B04" w:rsidRPr="00791EB7" w:rsidRDefault="007A2B04">
    <w:pPr>
      <w:pStyle w:val="Pidipagin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F54D" w14:textId="77777777" w:rsidR="00C54FCD" w:rsidRDefault="00C54FCD" w:rsidP="0004134B">
      <w:pPr>
        <w:spacing w:after="0" w:line="240" w:lineRule="auto"/>
      </w:pPr>
      <w:r>
        <w:separator/>
      </w:r>
    </w:p>
  </w:footnote>
  <w:footnote w:type="continuationSeparator" w:id="0">
    <w:p w14:paraId="1E025C9E" w14:textId="77777777" w:rsidR="00C54FCD" w:rsidRDefault="00C54FCD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5B3D" w14:textId="77777777" w:rsidR="007A2B04" w:rsidRPr="00791EB7" w:rsidRDefault="007A2B04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57698788" wp14:editId="06816246">
          <wp:extent cx="437515" cy="49847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 xml:space="preserve">procura della repubblica presso il tribunale di </w:t>
    </w:r>
    <w:proofErr w:type="spellStart"/>
    <w:r w:rsidRPr="00BE58B9">
      <w:rPr>
        <w:smallCaps/>
        <w:sz w:val="28"/>
        <w:szCs w:val="28"/>
      </w:rPr>
      <w:t>tivoli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814C" w14:textId="77777777" w:rsidR="007A2B04" w:rsidRDefault="007A2B04" w:rsidP="0069147A">
    <w:pPr>
      <w:tabs>
        <w:tab w:val="center" w:pos="4592"/>
        <w:tab w:val="left" w:pos="8059"/>
      </w:tabs>
      <w:spacing w:after="0" w:line="100" w:lineRule="atLeast"/>
      <w:ind w:right="454"/>
      <w:rPr>
        <w:b/>
        <w:caps/>
        <w:sz w:val="40"/>
        <w:szCs w:val="40"/>
      </w:rPr>
    </w:pPr>
    <w:r>
      <w:rPr>
        <w:b/>
        <w:caps/>
        <w:sz w:val="40"/>
        <w:szCs w:val="40"/>
      </w:rPr>
      <w:tab/>
    </w:r>
    <w:r>
      <w:rPr>
        <w:noProof/>
      </w:rPr>
      <w:drawing>
        <wp:inline distT="0" distB="0" distL="0" distR="0" wp14:anchorId="2CA3C031" wp14:editId="2110EA73">
          <wp:extent cx="781685" cy="87566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75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aps/>
        <w:sz w:val="40"/>
        <w:szCs w:val="40"/>
      </w:rPr>
      <w:tab/>
    </w:r>
  </w:p>
  <w:p w14:paraId="5E8922D7" w14:textId="77777777" w:rsidR="007A2B04" w:rsidRPr="000A5741" w:rsidRDefault="007A2B04">
    <w:pPr>
      <w:spacing w:before="240" w:after="0" w:line="100" w:lineRule="atLeast"/>
      <w:ind w:right="454"/>
      <w:jc w:val="center"/>
      <w:rPr>
        <w:sz w:val="32"/>
        <w:szCs w:val="32"/>
      </w:rPr>
    </w:pPr>
    <w:r w:rsidRPr="000A5741">
      <w:rPr>
        <w:caps/>
        <w:sz w:val="40"/>
        <w:szCs w:val="40"/>
      </w:rPr>
      <w:t xml:space="preserve">Procura della Repubblica </w:t>
    </w:r>
  </w:p>
  <w:p w14:paraId="4E0A70F7" w14:textId="77777777" w:rsidR="007A2B04" w:rsidRDefault="007A2B04" w:rsidP="00B133BA">
    <w:pPr>
      <w:spacing w:after="0" w:line="100" w:lineRule="atLeast"/>
      <w:ind w:right="454"/>
      <w:jc w:val="center"/>
    </w:pPr>
    <w:r w:rsidRPr="000A5741">
      <w:rPr>
        <w:sz w:val="32"/>
        <w:szCs w:val="32"/>
      </w:rPr>
      <w:t>presso il Tribunale di Tivoli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B47"/>
    <w:multiLevelType w:val="hybridMultilevel"/>
    <w:tmpl w:val="B3E4D6CC"/>
    <w:lvl w:ilvl="0" w:tplc="51D6F6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4D2E5B"/>
    <w:multiLevelType w:val="hybridMultilevel"/>
    <w:tmpl w:val="C1E27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3214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2224"/>
    <w:multiLevelType w:val="hybridMultilevel"/>
    <w:tmpl w:val="48D81BE0"/>
    <w:lvl w:ilvl="0" w:tplc="255A3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707A"/>
    <w:multiLevelType w:val="hybridMultilevel"/>
    <w:tmpl w:val="C1E27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3214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BF1"/>
    <w:multiLevelType w:val="hybridMultilevel"/>
    <w:tmpl w:val="8668EB42"/>
    <w:lvl w:ilvl="0" w:tplc="49FA5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437"/>
    <w:multiLevelType w:val="hybridMultilevel"/>
    <w:tmpl w:val="240C2D10"/>
    <w:lvl w:ilvl="0" w:tplc="106A07A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BE03ED"/>
    <w:multiLevelType w:val="hybridMultilevel"/>
    <w:tmpl w:val="C674C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74AEE12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D63FE"/>
    <w:multiLevelType w:val="hybridMultilevel"/>
    <w:tmpl w:val="43FC973C"/>
    <w:lvl w:ilvl="0" w:tplc="AB02FE9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216A00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65F2"/>
    <w:multiLevelType w:val="hybridMultilevel"/>
    <w:tmpl w:val="E2B0292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BB5AB7"/>
    <w:multiLevelType w:val="hybridMultilevel"/>
    <w:tmpl w:val="7D6AC772"/>
    <w:lvl w:ilvl="0" w:tplc="F0A6C00E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04207BA"/>
    <w:multiLevelType w:val="hybridMultilevel"/>
    <w:tmpl w:val="2FE6D848"/>
    <w:lvl w:ilvl="0" w:tplc="E33E57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7276"/>
    <w:multiLevelType w:val="hybridMultilevel"/>
    <w:tmpl w:val="3AC87CC2"/>
    <w:lvl w:ilvl="0" w:tplc="3B442198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2B1CED"/>
    <w:multiLevelType w:val="hybridMultilevel"/>
    <w:tmpl w:val="FDA8C07C"/>
    <w:lvl w:ilvl="0" w:tplc="5A8C2E6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0371"/>
    <w:multiLevelType w:val="hybridMultilevel"/>
    <w:tmpl w:val="E95E519A"/>
    <w:lvl w:ilvl="0" w:tplc="89AE3C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74565">
    <w:abstractNumId w:val="7"/>
  </w:num>
  <w:num w:numId="2" w16cid:durableId="683477769">
    <w:abstractNumId w:val="6"/>
  </w:num>
  <w:num w:numId="3" w16cid:durableId="1854104450">
    <w:abstractNumId w:val="12"/>
  </w:num>
  <w:num w:numId="4" w16cid:durableId="1023214269">
    <w:abstractNumId w:val="8"/>
  </w:num>
  <w:num w:numId="5" w16cid:durableId="99381084">
    <w:abstractNumId w:val="9"/>
  </w:num>
  <w:num w:numId="6" w16cid:durableId="988292617">
    <w:abstractNumId w:val="2"/>
  </w:num>
  <w:num w:numId="7" w16cid:durableId="838734661">
    <w:abstractNumId w:val="10"/>
  </w:num>
  <w:num w:numId="8" w16cid:durableId="1642928121">
    <w:abstractNumId w:val="5"/>
  </w:num>
  <w:num w:numId="9" w16cid:durableId="544368744">
    <w:abstractNumId w:val="11"/>
  </w:num>
  <w:num w:numId="10" w16cid:durableId="1827864793">
    <w:abstractNumId w:val="1"/>
  </w:num>
  <w:num w:numId="11" w16cid:durableId="1780560804">
    <w:abstractNumId w:val="3"/>
  </w:num>
  <w:num w:numId="12" w16cid:durableId="709838658">
    <w:abstractNumId w:val="0"/>
  </w:num>
  <w:num w:numId="13" w16cid:durableId="299531129">
    <w:abstractNumId w:val="4"/>
  </w:num>
  <w:num w:numId="14" w16cid:durableId="177821216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9"/>
    <w:rsid w:val="000053FF"/>
    <w:rsid w:val="00006879"/>
    <w:rsid w:val="00015156"/>
    <w:rsid w:val="00016B07"/>
    <w:rsid w:val="00027334"/>
    <w:rsid w:val="00037935"/>
    <w:rsid w:val="0004134B"/>
    <w:rsid w:val="000527BA"/>
    <w:rsid w:val="00057C18"/>
    <w:rsid w:val="000724DA"/>
    <w:rsid w:val="0008017B"/>
    <w:rsid w:val="00087BB3"/>
    <w:rsid w:val="000915E0"/>
    <w:rsid w:val="000A135F"/>
    <w:rsid w:val="000A6605"/>
    <w:rsid w:val="000A779C"/>
    <w:rsid w:val="000B4EDF"/>
    <w:rsid w:val="000B59B5"/>
    <w:rsid w:val="000B7195"/>
    <w:rsid w:val="000D3D81"/>
    <w:rsid w:val="000D66E9"/>
    <w:rsid w:val="000E11B9"/>
    <w:rsid w:val="000F75E6"/>
    <w:rsid w:val="00100C46"/>
    <w:rsid w:val="00101CAE"/>
    <w:rsid w:val="0010426C"/>
    <w:rsid w:val="00120C65"/>
    <w:rsid w:val="00140A99"/>
    <w:rsid w:val="0014122B"/>
    <w:rsid w:val="00146354"/>
    <w:rsid w:val="00152678"/>
    <w:rsid w:val="00161407"/>
    <w:rsid w:val="00166098"/>
    <w:rsid w:val="00170677"/>
    <w:rsid w:val="00170889"/>
    <w:rsid w:val="00170CF9"/>
    <w:rsid w:val="00182E0C"/>
    <w:rsid w:val="001915EB"/>
    <w:rsid w:val="00191A2E"/>
    <w:rsid w:val="001974AA"/>
    <w:rsid w:val="001A5F0F"/>
    <w:rsid w:val="001A6075"/>
    <w:rsid w:val="001C06D9"/>
    <w:rsid w:val="001C5B48"/>
    <w:rsid w:val="001D40B6"/>
    <w:rsid w:val="001D60FF"/>
    <w:rsid w:val="001F32D0"/>
    <w:rsid w:val="001F791E"/>
    <w:rsid w:val="00204A8B"/>
    <w:rsid w:val="00206713"/>
    <w:rsid w:val="00222743"/>
    <w:rsid w:val="00224CFD"/>
    <w:rsid w:val="00235185"/>
    <w:rsid w:val="0023763C"/>
    <w:rsid w:val="00250483"/>
    <w:rsid w:val="00251022"/>
    <w:rsid w:val="00251F56"/>
    <w:rsid w:val="00263513"/>
    <w:rsid w:val="00275F7F"/>
    <w:rsid w:val="00277A78"/>
    <w:rsid w:val="00291E6A"/>
    <w:rsid w:val="00291FE7"/>
    <w:rsid w:val="002A3373"/>
    <w:rsid w:val="002A7FA9"/>
    <w:rsid w:val="002B3350"/>
    <w:rsid w:val="002C0633"/>
    <w:rsid w:val="002C144D"/>
    <w:rsid w:val="002C1FA6"/>
    <w:rsid w:val="002C790F"/>
    <w:rsid w:val="002F7BF4"/>
    <w:rsid w:val="0032754A"/>
    <w:rsid w:val="00330D8F"/>
    <w:rsid w:val="0033629D"/>
    <w:rsid w:val="00351770"/>
    <w:rsid w:val="00361EAA"/>
    <w:rsid w:val="003805EE"/>
    <w:rsid w:val="00387089"/>
    <w:rsid w:val="00397123"/>
    <w:rsid w:val="00397AA6"/>
    <w:rsid w:val="003A06E8"/>
    <w:rsid w:val="003A4B67"/>
    <w:rsid w:val="003C092A"/>
    <w:rsid w:val="003C2F4B"/>
    <w:rsid w:val="003C57E7"/>
    <w:rsid w:val="003E137E"/>
    <w:rsid w:val="003E6057"/>
    <w:rsid w:val="003F472E"/>
    <w:rsid w:val="00412B3C"/>
    <w:rsid w:val="00420D27"/>
    <w:rsid w:val="00424527"/>
    <w:rsid w:val="00433352"/>
    <w:rsid w:val="0043434E"/>
    <w:rsid w:val="00436942"/>
    <w:rsid w:val="00440203"/>
    <w:rsid w:val="004551BD"/>
    <w:rsid w:val="00457F23"/>
    <w:rsid w:val="00461C5B"/>
    <w:rsid w:val="004759CB"/>
    <w:rsid w:val="00475FE0"/>
    <w:rsid w:val="00485DD0"/>
    <w:rsid w:val="004A7FC0"/>
    <w:rsid w:val="004C461F"/>
    <w:rsid w:val="004C6943"/>
    <w:rsid w:val="004D3BCA"/>
    <w:rsid w:val="004E0098"/>
    <w:rsid w:val="0050416F"/>
    <w:rsid w:val="005046FE"/>
    <w:rsid w:val="00505C95"/>
    <w:rsid w:val="005301D3"/>
    <w:rsid w:val="00544FD2"/>
    <w:rsid w:val="00556BC6"/>
    <w:rsid w:val="005602ED"/>
    <w:rsid w:val="00571021"/>
    <w:rsid w:val="005803EE"/>
    <w:rsid w:val="00587B56"/>
    <w:rsid w:val="00592572"/>
    <w:rsid w:val="0059473D"/>
    <w:rsid w:val="00597DE6"/>
    <w:rsid w:val="005A2826"/>
    <w:rsid w:val="005C08F3"/>
    <w:rsid w:val="005C113E"/>
    <w:rsid w:val="005D24CF"/>
    <w:rsid w:val="005D55BA"/>
    <w:rsid w:val="005D754F"/>
    <w:rsid w:val="005E0571"/>
    <w:rsid w:val="005E6597"/>
    <w:rsid w:val="005F1FC2"/>
    <w:rsid w:val="005F4137"/>
    <w:rsid w:val="0060045A"/>
    <w:rsid w:val="00600A27"/>
    <w:rsid w:val="0060145A"/>
    <w:rsid w:val="0061377A"/>
    <w:rsid w:val="00615849"/>
    <w:rsid w:val="00620561"/>
    <w:rsid w:val="006213ED"/>
    <w:rsid w:val="006303DC"/>
    <w:rsid w:val="006306BD"/>
    <w:rsid w:val="00640EE1"/>
    <w:rsid w:val="00653EEE"/>
    <w:rsid w:val="0065436F"/>
    <w:rsid w:val="00656A28"/>
    <w:rsid w:val="00670E57"/>
    <w:rsid w:val="00671397"/>
    <w:rsid w:val="00675463"/>
    <w:rsid w:val="00683F42"/>
    <w:rsid w:val="006859E2"/>
    <w:rsid w:val="0069147A"/>
    <w:rsid w:val="00691C02"/>
    <w:rsid w:val="00696990"/>
    <w:rsid w:val="006B19C4"/>
    <w:rsid w:val="006C57E2"/>
    <w:rsid w:val="006D37B9"/>
    <w:rsid w:val="006E0F49"/>
    <w:rsid w:val="006E1FA3"/>
    <w:rsid w:val="006E3677"/>
    <w:rsid w:val="006E7178"/>
    <w:rsid w:val="00710553"/>
    <w:rsid w:val="00710AD8"/>
    <w:rsid w:val="007170DA"/>
    <w:rsid w:val="00725E1D"/>
    <w:rsid w:val="00732EA9"/>
    <w:rsid w:val="00735703"/>
    <w:rsid w:val="00762DA9"/>
    <w:rsid w:val="00766F04"/>
    <w:rsid w:val="00766FCA"/>
    <w:rsid w:val="007752F8"/>
    <w:rsid w:val="0078109F"/>
    <w:rsid w:val="00791EB7"/>
    <w:rsid w:val="007A1526"/>
    <w:rsid w:val="007A2320"/>
    <w:rsid w:val="007A2B04"/>
    <w:rsid w:val="007A422C"/>
    <w:rsid w:val="007B01EF"/>
    <w:rsid w:val="007C4001"/>
    <w:rsid w:val="007D0762"/>
    <w:rsid w:val="007E0521"/>
    <w:rsid w:val="007F109D"/>
    <w:rsid w:val="007F420B"/>
    <w:rsid w:val="00804A7E"/>
    <w:rsid w:val="008123BF"/>
    <w:rsid w:val="00824440"/>
    <w:rsid w:val="008306ED"/>
    <w:rsid w:val="00830D9E"/>
    <w:rsid w:val="00836DE2"/>
    <w:rsid w:val="00845CD2"/>
    <w:rsid w:val="00855B4C"/>
    <w:rsid w:val="00856CC8"/>
    <w:rsid w:val="008622DC"/>
    <w:rsid w:val="00871DA7"/>
    <w:rsid w:val="008734E7"/>
    <w:rsid w:val="00874534"/>
    <w:rsid w:val="00875341"/>
    <w:rsid w:val="00890262"/>
    <w:rsid w:val="00894F91"/>
    <w:rsid w:val="008C7001"/>
    <w:rsid w:val="008D4A89"/>
    <w:rsid w:val="008E6A43"/>
    <w:rsid w:val="008E7D6C"/>
    <w:rsid w:val="008F013E"/>
    <w:rsid w:val="008F4D73"/>
    <w:rsid w:val="009112EF"/>
    <w:rsid w:val="00915ACA"/>
    <w:rsid w:val="0091738C"/>
    <w:rsid w:val="0093348E"/>
    <w:rsid w:val="009357EA"/>
    <w:rsid w:val="00937D10"/>
    <w:rsid w:val="00941199"/>
    <w:rsid w:val="0094254E"/>
    <w:rsid w:val="00942C6C"/>
    <w:rsid w:val="009449DD"/>
    <w:rsid w:val="0096374F"/>
    <w:rsid w:val="009677C2"/>
    <w:rsid w:val="00970EC1"/>
    <w:rsid w:val="00975D7A"/>
    <w:rsid w:val="00975EF9"/>
    <w:rsid w:val="00983D8B"/>
    <w:rsid w:val="00987A01"/>
    <w:rsid w:val="00995954"/>
    <w:rsid w:val="009A3B4C"/>
    <w:rsid w:val="009B6648"/>
    <w:rsid w:val="009D364F"/>
    <w:rsid w:val="009E0C06"/>
    <w:rsid w:val="009E12BD"/>
    <w:rsid w:val="009E1FC0"/>
    <w:rsid w:val="009E4CC3"/>
    <w:rsid w:val="009F3499"/>
    <w:rsid w:val="00A10FDA"/>
    <w:rsid w:val="00A17021"/>
    <w:rsid w:val="00A209DA"/>
    <w:rsid w:val="00A21B1E"/>
    <w:rsid w:val="00A26B54"/>
    <w:rsid w:val="00A35D43"/>
    <w:rsid w:val="00A44D4C"/>
    <w:rsid w:val="00A46506"/>
    <w:rsid w:val="00A47AD2"/>
    <w:rsid w:val="00A5524A"/>
    <w:rsid w:val="00A557A0"/>
    <w:rsid w:val="00A65307"/>
    <w:rsid w:val="00A66430"/>
    <w:rsid w:val="00A711BC"/>
    <w:rsid w:val="00A834AA"/>
    <w:rsid w:val="00A87F8C"/>
    <w:rsid w:val="00AB00B8"/>
    <w:rsid w:val="00AB6301"/>
    <w:rsid w:val="00AB694D"/>
    <w:rsid w:val="00AC7B8F"/>
    <w:rsid w:val="00AD326E"/>
    <w:rsid w:val="00AD7204"/>
    <w:rsid w:val="00AD7A65"/>
    <w:rsid w:val="00AE1B81"/>
    <w:rsid w:val="00AE39ED"/>
    <w:rsid w:val="00AE5F71"/>
    <w:rsid w:val="00AF1E70"/>
    <w:rsid w:val="00B005A3"/>
    <w:rsid w:val="00B00E6A"/>
    <w:rsid w:val="00B133BA"/>
    <w:rsid w:val="00B159D3"/>
    <w:rsid w:val="00B20009"/>
    <w:rsid w:val="00B44672"/>
    <w:rsid w:val="00B579F9"/>
    <w:rsid w:val="00B61D0A"/>
    <w:rsid w:val="00B6409C"/>
    <w:rsid w:val="00B65943"/>
    <w:rsid w:val="00B76B07"/>
    <w:rsid w:val="00B829BD"/>
    <w:rsid w:val="00BA07F9"/>
    <w:rsid w:val="00BA1798"/>
    <w:rsid w:val="00BA2580"/>
    <w:rsid w:val="00BB1EC1"/>
    <w:rsid w:val="00BB22F6"/>
    <w:rsid w:val="00BB3B49"/>
    <w:rsid w:val="00BB5959"/>
    <w:rsid w:val="00BC2945"/>
    <w:rsid w:val="00BC764E"/>
    <w:rsid w:val="00BD2D39"/>
    <w:rsid w:val="00BD539B"/>
    <w:rsid w:val="00BF11DE"/>
    <w:rsid w:val="00BF312B"/>
    <w:rsid w:val="00C026EB"/>
    <w:rsid w:val="00C03FAD"/>
    <w:rsid w:val="00C1377F"/>
    <w:rsid w:val="00C17ADE"/>
    <w:rsid w:val="00C273FF"/>
    <w:rsid w:val="00C31321"/>
    <w:rsid w:val="00C3226F"/>
    <w:rsid w:val="00C33337"/>
    <w:rsid w:val="00C3395D"/>
    <w:rsid w:val="00C43C57"/>
    <w:rsid w:val="00C52873"/>
    <w:rsid w:val="00C54FCD"/>
    <w:rsid w:val="00C63CA6"/>
    <w:rsid w:val="00C95B75"/>
    <w:rsid w:val="00C96516"/>
    <w:rsid w:val="00CA08D3"/>
    <w:rsid w:val="00CA2DCF"/>
    <w:rsid w:val="00CC0938"/>
    <w:rsid w:val="00CC6518"/>
    <w:rsid w:val="00CD26E4"/>
    <w:rsid w:val="00CF1BFE"/>
    <w:rsid w:val="00CF71F2"/>
    <w:rsid w:val="00D01385"/>
    <w:rsid w:val="00D03AC4"/>
    <w:rsid w:val="00D11BD3"/>
    <w:rsid w:val="00D121FB"/>
    <w:rsid w:val="00D1547A"/>
    <w:rsid w:val="00D17606"/>
    <w:rsid w:val="00D21642"/>
    <w:rsid w:val="00D41532"/>
    <w:rsid w:val="00D46FA4"/>
    <w:rsid w:val="00D82C17"/>
    <w:rsid w:val="00D87E34"/>
    <w:rsid w:val="00D93925"/>
    <w:rsid w:val="00DA423D"/>
    <w:rsid w:val="00DA42C5"/>
    <w:rsid w:val="00DA7007"/>
    <w:rsid w:val="00DB2A28"/>
    <w:rsid w:val="00DB3CBB"/>
    <w:rsid w:val="00DB46C8"/>
    <w:rsid w:val="00DD5B85"/>
    <w:rsid w:val="00DE4D8C"/>
    <w:rsid w:val="00DE67CB"/>
    <w:rsid w:val="00DE76B7"/>
    <w:rsid w:val="00DF23F6"/>
    <w:rsid w:val="00DF41AC"/>
    <w:rsid w:val="00E017C6"/>
    <w:rsid w:val="00E07083"/>
    <w:rsid w:val="00E15CC6"/>
    <w:rsid w:val="00E25634"/>
    <w:rsid w:val="00E27CD0"/>
    <w:rsid w:val="00E31950"/>
    <w:rsid w:val="00E43CD2"/>
    <w:rsid w:val="00E471DE"/>
    <w:rsid w:val="00E5322D"/>
    <w:rsid w:val="00E54A90"/>
    <w:rsid w:val="00E62DCB"/>
    <w:rsid w:val="00EB085F"/>
    <w:rsid w:val="00EC3B0C"/>
    <w:rsid w:val="00ED2DE3"/>
    <w:rsid w:val="00ED4D74"/>
    <w:rsid w:val="00ED62A7"/>
    <w:rsid w:val="00ED66E2"/>
    <w:rsid w:val="00EE0726"/>
    <w:rsid w:val="00F04388"/>
    <w:rsid w:val="00F077DC"/>
    <w:rsid w:val="00F10B84"/>
    <w:rsid w:val="00F11EBF"/>
    <w:rsid w:val="00F26E1F"/>
    <w:rsid w:val="00F40F58"/>
    <w:rsid w:val="00F42C4F"/>
    <w:rsid w:val="00F44A27"/>
    <w:rsid w:val="00F6627C"/>
    <w:rsid w:val="00F72E26"/>
    <w:rsid w:val="00F76623"/>
    <w:rsid w:val="00F8042C"/>
    <w:rsid w:val="00F8311C"/>
    <w:rsid w:val="00F941AF"/>
    <w:rsid w:val="00FA06BC"/>
    <w:rsid w:val="00FA13CE"/>
    <w:rsid w:val="00FA6267"/>
    <w:rsid w:val="00FA6883"/>
    <w:rsid w:val="00FB03F1"/>
    <w:rsid w:val="00FB3D31"/>
    <w:rsid w:val="00FB6907"/>
    <w:rsid w:val="00FC3FAF"/>
    <w:rsid w:val="00FD2284"/>
    <w:rsid w:val="00FF3713"/>
    <w:rsid w:val="00FF3DB5"/>
    <w:rsid w:val="00FF52C9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7CA522"/>
  <w15:docId w15:val="{29C1BD2B-6374-4D5B-90FE-C25260F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locked/>
    <w:rsid w:val="009112EF"/>
    <w:pPr>
      <w:keepNext/>
      <w:spacing w:after="0" w:line="360" w:lineRule="auto"/>
      <w:ind w:firstLine="284"/>
      <w:jc w:val="both"/>
      <w:outlineLvl w:val="0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locked/>
    <w:rsid w:val="009112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uiPriority w:val="99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aliases w:val="nota a piè di pagina,Rimando notaOreste,Rimando notaOreste1,Rimando notaOreste2"/>
    <w:basedOn w:val="Carpredefinitoparagrafo"/>
    <w:uiPriority w:val="99"/>
    <w:unhideWhenUsed/>
    <w:rsid w:val="009E1FC0"/>
    <w:rPr>
      <w:vertAlign w:val="superscript"/>
    </w:rPr>
  </w:style>
  <w:style w:type="table" w:styleId="Grigliatabella">
    <w:name w:val="Table Grid"/>
    <w:basedOn w:val="Tabellanormale"/>
    <w:uiPriority w:val="5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CONFRONTA"/>
    <w:basedOn w:val="Normale"/>
    <w:link w:val="TestonotaapidipaginaCarattere"/>
    <w:uiPriority w:val="99"/>
    <w:unhideWhenUsed/>
    <w:qFormat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aliases w:val="CONFRONTA Carattere"/>
    <w:basedOn w:val="Carpredefinitoparagrafo"/>
    <w:link w:val="Testonotaapidipagina"/>
    <w:uiPriority w:val="99"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Rientrocorpodeltesto">
    <w:name w:val="Body Text Indent"/>
    <w:basedOn w:val="Normale"/>
    <w:link w:val="RientrocorpodeltestoCarattere"/>
    <w:rsid w:val="00204A8B"/>
    <w:pPr>
      <w:spacing w:after="0" w:line="240" w:lineRule="auto"/>
      <w:ind w:left="360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8B"/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112EF"/>
    <w:rPr>
      <w:rFonts w:ascii="Times New Roman" w:eastAsia="Times New Roman" w:hAnsi="Times New Roman"/>
      <w:b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2EF"/>
    <w:rPr>
      <w:rFonts w:ascii="Times New Roman" w:eastAsia="Times New Roman" w:hAnsi="Times New Roman"/>
      <w:b/>
      <w:bCs/>
      <w:sz w:val="36"/>
      <w:szCs w:val="3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112EF"/>
    <w:pPr>
      <w:spacing w:after="120" w:line="480" w:lineRule="auto"/>
      <w:ind w:left="283"/>
    </w:pPr>
    <w:rPr>
      <w:rFonts w:ascii="Times New Roman" w:eastAsia="Times New Roman" w:hAnsi="Times New Roman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112EF"/>
    <w:rPr>
      <w:rFonts w:ascii="Times New Roman" w:eastAsia="Times New Roman" w:hAnsi="Times New Roman"/>
      <w:lang w:val="x-none" w:eastAsia="x-none"/>
    </w:rPr>
  </w:style>
  <w:style w:type="paragraph" w:styleId="NormaleWeb">
    <w:name w:val="Normal (Web)"/>
    <w:basedOn w:val="Normale"/>
    <w:rsid w:val="009112EF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Carpredefinitoparagrafo"/>
    <w:rsid w:val="009112EF"/>
  </w:style>
  <w:style w:type="paragraph" w:customStyle="1" w:styleId="Paragrafoelenco1">
    <w:name w:val="Paragrafo elenco1"/>
    <w:basedOn w:val="Normale"/>
    <w:rsid w:val="009112EF"/>
    <w:pPr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semiHidden/>
    <w:rsid w:val="009112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9112EF"/>
    <w:rPr>
      <w:rFonts w:ascii="Courier New" w:hAnsi="Courier New"/>
      <w:sz w:val="20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12EF"/>
    <w:pPr>
      <w:spacing w:after="120"/>
    </w:pPr>
    <w:rPr>
      <w:rFonts w:ascii="Calibri" w:hAnsi="Calibri"/>
      <w:sz w:val="22"/>
      <w:szCs w:val="22"/>
      <w:lang w:val="x-none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12EF"/>
    <w:rPr>
      <w:rFonts w:ascii="Calibri" w:hAnsi="Calibri"/>
      <w:sz w:val="22"/>
      <w:szCs w:val="22"/>
      <w:lang w:val="x-none" w:eastAsia="en-US"/>
    </w:rPr>
  </w:style>
  <w:style w:type="paragraph" w:customStyle="1" w:styleId="Textbody">
    <w:name w:val="Text body"/>
    <w:basedOn w:val="Normale"/>
    <w:rsid w:val="009112E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character" w:styleId="Enfasicorsivo">
    <w:name w:val="Emphasis"/>
    <w:qFormat/>
    <w:locked/>
    <w:rsid w:val="009112EF"/>
    <w:rPr>
      <w:i/>
      <w:iCs/>
    </w:rPr>
  </w:style>
  <w:style w:type="paragraph" w:customStyle="1" w:styleId="Corpo">
    <w:name w:val="Corpo"/>
    <w:rsid w:val="009112E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rsid w:val="009112EF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styleId="Numeropagina">
    <w:name w:val="page number"/>
    <w:basedOn w:val="Carpredefinitoparagrafo"/>
    <w:rsid w:val="009112EF"/>
  </w:style>
  <w:style w:type="character" w:styleId="Collegamentovisitato">
    <w:name w:val="FollowedHyperlink"/>
    <w:uiPriority w:val="99"/>
    <w:semiHidden/>
    <w:unhideWhenUsed/>
    <w:rsid w:val="009112EF"/>
    <w:rPr>
      <w:color w:val="800080"/>
      <w:u w:val="single"/>
    </w:rPr>
  </w:style>
  <w:style w:type="character" w:customStyle="1" w:styleId="StileMessaggioDiPostaElettronica15">
    <w:name w:val="StileMessaggioDiPostaElettronica15"/>
    <w:rsid w:val="009112EF"/>
    <w:rPr>
      <w:rFonts w:ascii="Arial" w:hAnsi="Arial" w:cs="Arial" w:hint="default"/>
      <w:color w:val="auto"/>
      <w:sz w:val="20"/>
    </w:rPr>
  </w:style>
  <w:style w:type="character" w:customStyle="1" w:styleId="StileMessaggioDiPostaElettronica16">
    <w:name w:val="StileMessaggioDiPostaElettronica16"/>
    <w:rsid w:val="009112EF"/>
    <w:rPr>
      <w:rFonts w:ascii="Arial" w:hAnsi="Arial" w:cs="Arial" w:hint="default"/>
      <w:color w:val="auto"/>
      <w:sz w:val="20"/>
    </w:rPr>
  </w:style>
  <w:style w:type="paragraph" w:styleId="Nessunaspaziatura">
    <w:name w:val="No Spacing"/>
    <w:basedOn w:val="Normale"/>
    <w:uiPriority w:val="99"/>
    <w:qFormat/>
    <w:rsid w:val="00101CAE"/>
    <w:pPr>
      <w:spacing w:after="0" w:line="360" w:lineRule="auto"/>
      <w:ind w:firstLine="357"/>
      <w:jc w:val="both"/>
    </w:pPr>
    <w:rPr>
      <w:rFonts w:ascii="Times New Roman" w:eastAsiaTheme="minorHAnsi" w:hAnsi="Times New Roman" w:cstheme="minorBidi"/>
      <w:lang w:eastAsia="en-US"/>
    </w:rPr>
  </w:style>
  <w:style w:type="paragraph" w:customStyle="1" w:styleId="para">
    <w:name w:val="para"/>
    <w:rsid w:val="00890262"/>
    <w:pPr>
      <w:spacing w:line="276" w:lineRule="auto"/>
      <w:jc w:val="both"/>
    </w:pPr>
    <w:rPr>
      <w:rFonts w:ascii="Calibri" w:eastAsia="Times New Roman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0262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6627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6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22D6-5B04-410A-8806-78B4886F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Menditto</cp:lastModifiedBy>
  <cp:revision>39</cp:revision>
  <cp:lastPrinted>2023-08-03T13:08:00Z</cp:lastPrinted>
  <dcterms:created xsi:type="dcterms:W3CDTF">2022-12-01T16:28:00Z</dcterms:created>
  <dcterms:modified xsi:type="dcterms:W3CDTF">2024-02-04T16:02:00Z</dcterms:modified>
</cp:coreProperties>
</file>